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4A2" w:rsidRDefault="00F504A2">
      <w:pPr>
        <w:suppressAutoHyphens w:val="0"/>
        <w:jc w:val="both"/>
        <w:rPr>
          <w:b/>
          <w:bCs/>
          <w:lang w:eastAsia="pl-PL"/>
        </w:rPr>
      </w:pPr>
    </w:p>
    <w:p w:rsidR="00F504A2" w:rsidRDefault="001133FF">
      <w:pPr>
        <w:suppressAutoHyphens w:val="0"/>
        <w:spacing w:after="200" w:line="276" w:lineRule="auto"/>
        <w:rPr>
          <w:rFonts w:cs="Arial"/>
          <w:b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  <w:t>Załącznik nr 3 A do SWZ</w:t>
      </w:r>
    </w:p>
    <w:p w:rsidR="00F504A2" w:rsidRDefault="00F504A2">
      <w:pPr>
        <w:rPr>
          <w:rFonts w:cs="Arial"/>
          <w:b/>
          <w:color w:val="FF0000"/>
          <w:sz w:val="20"/>
          <w:szCs w:val="20"/>
        </w:rPr>
      </w:pPr>
    </w:p>
    <w:p w:rsidR="00F504A2" w:rsidRDefault="00F504A2">
      <w:pPr>
        <w:jc w:val="both"/>
        <w:rPr>
          <w:rFonts w:cs="Arial"/>
          <w:b/>
          <w:bCs/>
          <w:sz w:val="20"/>
          <w:szCs w:val="20"/>
          <w:highlight w:val="yellow"/>
          <w:lang w:eastAsia="pl-PL"/>
        </w:rPr>
      </w:pPr>
    </w:p>
    <w:p w:rsidR="00F504A2" w:rsidRDefault="001133FF">
      <w:pPr>
        <w:suppressAutoHyphens w:val="0"/>
        <w:jc w:val="both"/>
        <w:rPr>
          <w:rFonts w:cs="Arial"/>
          <w:b/>
          <w:bCs/>
          <w:color w:val="000000"/>
          <w:sz w:val="20"/>
          <w:szCs w:val="20"/>
          <w:lang w:eastAsia="pl-PL"/>
        </w:rPr>
      </w:pPr>
      <w:r>
        <w:rPr>
          <w:rFonts w:cs="Arial"/>
          <w:b/>
          <w:bCs/>
          <w:i/>
          <w:iCs/>
          <w:color w:val="000000"/>
          <w:sz w:val="20"/>
          <w:szCs w:val="20"/>
          <w:lang w:eastAsia="pl-PL"/>
        </w:rPr>
        <w:t>Oświadczenia Wykonawcy, w zakresie art. 108 ust. 1 pkt 5 ustawy, o braku przynależności do tej samej grupy kapitałowej w rozumieniu ustawy z dnia 16 lutego 2007 r. o ochronie konkuren</w:t>
      </w:r>
      <w:r w:rsidR="00C959FF">
        <w:rPr>
          <w:rFonts w:cs="Arial"/>
          <w:b/>
          <w:bCs/>
          <w:i/>
          <w:iCs/>
          <w:color w:val="000000"/>
          <w:sz w:val="20"/>
          <w:szCs w:val="20"/>
          <w:lang w:eastAsia="pl-PL"/>
        </w:rPr>
        <w:t xml:space="preserve">cji i konsumentów                               </w:t>
      </w:r>
      <w:bookmarkStart w:id="0" w:name="_GoBack"/>
      <w:bookmarkEnd w:id="0"/>
      <w:r w:rsidR="0083679E">
        <w:rPr>
          <w:rFonts w:cs="Arial"/>
          <w:b/>
          <w:bCs/>
          <w:i/>
          <w:iCs/>
          <w:color w:val="000000"/>
          <w:sz w:val="20"/>
          <w:szCs w:val="20"/>
          <w:lang w:eastAsia="pl-PL"/>
        </w:rPr>
        <w:t>(Dz. U. z 2024 r. poz. 1616 ze zm.</w:t>
      </w:r>
      <w:r w:rsidR="00C959FF">
        <w:rPr>
          <w:rFonts w:cs="Arial"/>
          <w:b/>
          <w:bCs/>
          <w:i/>
          <w:iCs/>
          <w:color w:val="000000"/>
          <w:sz w:val="20"/>
          <w:szCs w:val="20"/>
          <w:lang w:eastAsia="pl-PL"/>
        </w:rPr>
        <w:t>.</w:t>
      </w:r>
      <w:r>
        <w:rPr>
          <w:rFonts w:cs="Arial"/>
          <w:b/>
          <w:bCs/>
          <w:i/>
          <w:iCs/>
          <w:color w:val="000000"/>
          <w:sz w:val="20"/>
          <w:szCs w:val="20"/>
          <w:lang w:eastAsia="pl-PL"/>
        </w:rPr>
        <w:t>), z innym wykonawcą, który złożył odrębną ofertę, ofertę częściową lub wniosek o dopuszczenie do udziału w postępowaniu, albo oświadczenia o przynależności do tej samej grupy kapitałowej wraz z dokumentami lub informacjami potwierdzającymi przygotowanie oferty, oferty częściowej lub wniosku o dopuszczenie do udziału w postępowaniu niezależnie od innego wykonawcy należącego do tej samej grupy kapitałowej;</w:t>
      </w:r>
    </w:p>
    <w:p w:rsidR="00F504A2" w:rsidRDefault="00F504A2">
      <w:pPr>
        <w:pStyle w:val="Tekstpodstawowy"/>
        <w:rPr>
          <w:rFonts w:cs="Arial"/>
          <w:b/>
          <w:i/>
          <w:sz w:val="20"/>
          <w:szCs w:val="20"/>
        </w:rPr>
      </w:pPr>
    </w:p>
    <w:p w:rsidR="00F504A2" w:rsidRDefault="001133FF">
      <w:pPr>
        <w:pStyle w:val="Tekstpodstawowy"/>
      </w:pPr>
      <w:r>
        <w:rPr>
          <w:rFonts w:cs="Arial"/>
          <w:b/>
          <w:i/>
          <w:sz w:val="20"/>
          <w:szCs w:val="20"/>
        </w:rPr>
        <w:t>Uwaga!</w:t>
      </w:r>
    </w:p>
    <w:p w:rsidR="00F504A2" w:rsidRDefault="001133FF">
      <w:pPr>
        <w:pStyle w:val="Tekstpodstawowy"/>
        <w:spacing w:after="0"/>
        <w:jc w:val="both"/>
        <w:rPr>
          <w:b/>
          <w:i/>
          <w:color w:val="C00000"/>
          <w:sz w:val="20"/>
        </w:rPr>
      </w:pPr>
      <w:r>
        <w:rPr>
          <w:b/>
          <w:i/>
          <w:color w:val="C00000"/>
          <w:sz w:val="20"/>
        </w:rPr>
        <w:t xml:space="preserve">Oświadczenie składane na wezwanie Zamawiającego przez Wykonawcę, którego oferta złożona w postępowaniu została oceniona najwyżej. </w:t>
      </w:r>
    </w:p>
    <w:p w:rsidR="00F504A2" w:rsidRDefault="00F504A2">
      <w:pPr>
        <w:pStyle w:val="Tekstpodstawowy"/>
        <w:rPr>
          <w:rFonts w:cs="Arial"/>
          <w:sz w:val="20"/>
          <w:szCs w:val="20"/>
        </w:rPr>
      </w:pPr>
    </w:p>
    <w:p w:rsidR="00F504A2" w:rsidRDefault="001133FF">
      <w:pPr>
        <w:pStyle w:val="Tekstpodstawowy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Nazwa Wykonawcy:</w:t>
      </w:r>
    </w:p>
    <w:p w:rsidR="00F504A2" w:rsidRDefault="001133FF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F504A2" w:rsidRDefault="00F504A2">
      <w:pPr>
        <w:jc w:val="both"/>
        <w:rPr>
          <w:rFonts w:cs="Arial"/>
          <w:sz w:val="20"/>
          <w:szCs w:val="20"/>
        </w:rPr>
      </w:pPr>
    </w:p>
    <w:p w:rsidR="00F504A2" w:rsidRDefault="001133FF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F504A2" w:rsidRDefault="001133FF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Adres Wykonawcy: </w:t>
      </w:r>
    </w:p>
    <w:p w:rsidR="00F504A2" w:rsidRDefault="001133FF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F504A2" w:rsidRDefault="00F504A2">
      <w:pPr>
        <w:jc w:val="both"/>
        <w:rPr>
          <w:rFonts w:cs="Arial"/>
          <w:sz w:val="20"/>
          <w:szCs w:val="20"/>
        </w:rPr>
      </w:pPr>
    </w:p>
    <w:p w:rsidR="00F504A2" w:rsidRDefault="001133FF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Regon……………………………………...………NIP……………………………………….</w:t>
      </w:r>
    </w:p>
    <w:p w:rsidR="00F504A2" w:rsidRDefault="00F504A2">
      <w:pPr>
        <w:jc w:val="both"/>
        <w:rPr>
          <w:rFonts w:cs="Arial"/>
          <w:b/>
          <w:sz w:val="20"/>
          <w:szCs w:val="20"/>
        </w:rPr>
      </w:pPr>
    </w:p>
    <w:p w:rsidR="00F504A2" w:rsidRDefault="00F504A2">
      <w:pPr>
        <w:jc w:val="both"/>
        <w:rPr>
          <w:rFonts w:cs="Arial"/>
          <w:b/>
          <w:bCs/>
          <w:sz w:val="20"/>
          <w:szCs w:val="20"/>
        </w:rPr>
      </w:pPr>
    </w:p>
    <w:p w:rsidR="00F504A2" w:rsidRDefault="001133FF">
      <w:pPr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 xml:space="preserve">Oświadczam, że: </w:t>
      </w:r>
    </w:p>
    <w:p w:rsidR="00F504A2" w:rsidRDefault="00F504A2">
      <w:pPr>
        <w:jc w:val="both"/>
        <w:rPr>
          <w:rFonts w:cs="Arial"/>
          <w:b/>
          <w:bCs/>
          <w:i/>
          <w:iCs/>
          <w:color w:val="FF0000"/>
          <w:sz w:val="20"/>
          <w:szCs w:val="20"/>
        </w:rPr>
      </w:pPr>
    </w:p>
    <w:p w:rsidR="00F504A2" w:rsidRDefault="00F504A2">
      <w:pPr>
        <w:jc w:val="both"/>
        <w:rPr>
          <w:rFonts w:cs="Arial"/>
          <w:b/>
          <w:bCs/>
          <w:i/>
          <w:iCs/>
          <w:color w:val="FF0000"/>
          <w:sz w:val="20"/>
          <w:szCs w:val="20"/>
        </w:rPr>
      </w:pPr>
    </w:p>
    <w:p w:rsidR="00F504A2" w:rsidRDefault="001133FF">
      <w:pPr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1. nie należę do żadnej grupy kapitałowej</w:t>
      </w:r>
      <w:r>
        <w:rPr>
          <w:rFonts w:cs="Arial"/>
          <w:b/>
          <w:bCs/>
          <w:color w:val="FF0000"/>
          <w:sz w:val="20"/>
          <w:szCs w:val="20"/>
        </w:rPr>
        <w:t>*</w:t>
      </w:r>
    </w:p>
    <w:p w:rsidR="00F504A2" w:rsidRDefault="00F504A2">
      <w:pPr>
        <w:jc w:val="both"/>
        <w:rPr>
          <w:rFonts w:cs="Arial"/>
          <w:b/>
          <w:bCs/>
          <w:sz w:val="20"/>
          <w:szCs w:val="20"/>
        </w:rPr>
      </w:pPr>
    </w:p>
    <w:p w:rsidR="00F504A2" w:rsidRDefault="001133FF">
      <w:pPr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2. nie należę do grupy kapitałowej</w:t>
      </w:r>
      <w:r>
        <w:rPr>
          <w:rFonts w:cs="Arial"/>
          <w:b/>
          <w:bCs/>
          <w:color w:val="FF0000"/>
          <w:sz w:val="20"/>
          <w:szCs w:val="20"/>
        </w:rPr>
        <w:t xml:space="preserve">* </w:t>
      </w:r>
      <w:r>
        <w:rPr>
          <w:rFonts w:cs="Arial"/>
          <w:sz w:val="20"/>
          <w:szCs w:val="20"/>
        </w:rPr>
        <w:t xml:space="preserve">w rozumieniu ustawy z dnia 16 lutego 2007r. o ochronie konkurencji i konsumentów (Dz. U. </w:t>
      </w:r>
      <w:r w:rsidR="00C959FF">
        <w:rPr>
          <w:rFonts w:cs="Arial"/>
          <w:sz w:val="20"/>
          <w:szCs w:val="20"/>
        </w:rPr>
        <w:t>2024, poz. 1616</w:t>
      </w:r>
      <w:r w:rsidR="0083679E">
        <w:rPr>
          <w:rFonts w:cs="Arial"/>
          <w:sz w:val="20"/>
          <w:szCs w:val="20"/>
        </w:rPr>
        <w:t xml:space="preserve"> ze zm.</w:t>
      </w:r>
      <w:r>
        <w:rPr>
          <w:rFonts w:cs="Arial"/>
          <w:sz w:val="20"/>
          <w:szCs w:val="20"/>
        </w:rPr>
        <w:t>);</w:t>
      </w:r>
    </w:p>
    <w:p w:rsidR="00F504A2" w:rsidRDefault="00F504A2">
      <w:pPr>
        <w:jc w:val="both"/>
        <w:rPr>
          <w:rFonts w:cs="Arial"/>
          <w:sz w:val="20"/>
          <w:szCs w:val="20"/>
        </w:rPr>
      </w:pPr>
    </w:p>
    <w:p w:rsidR="00F504A2" w:rsidRDefault="001133FF">
      <w:pPr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3. należę do grupy kapitałowej</w:t>
      </w:r>
      <w:r>
        <w:rPr>
          <w:rFonts w:cs="Arial"/>
          <w:b/>
          <w:bCs/>
          <w:color w:val="FF0000"/>
          <w:sz w:val="20"/>
          <w:szCs w:val="20"/>
        </w:rPr>
        <w:t>*</w:t>
      </w:r>
      <w:r>
        <w:rPr>
          <w:rFonts w:cs="Arial"/>
          <w:b/>
          <w:bCs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w rozumieniu ustawy z dnia 16 lutego 2007r. o ochronie konkur</w:t>
      </w:r>
      <w:r w:rsidR="00C959FF">
        <w:rPr>
          <w:rFonts w:cs="Arial"/>
          <w:sz w:val="20"/>
          <w:szCs w:val="20"/>
        </w:rPr>
        <w:t>encji i konsumentów (Dz. U. 2024, poz. 1616</w:t>
      </w:r>
      <w:r w:rsidR="0083679E">
        <w:rPr>
          <w:rFonts w:cs="Arial"/>
          <w:sz w:val="20"/>
          <w:szCs w:val="20"/>
        </w:rPr>
        <w:t xml:space="preserve"> ze zm.</w:t>
      </w:r>
      <w:r>
        <w:rPr>
          <w:rFonts w:cs="Arial"/>
          <w:sz w:val="20"/>
          <w:szCs w:val="20"/>
        </w:rPr>
        <w:t>) z Wykonawcami, którzy złożyli odrębne oferty</w:t>
      </w:r>
    </w:p>
    <w:p w:rsidR="00F504A2" w:rsidRDefault="00F504A2">
      <w:pPr>
        <w:jc w:val="both"/>
      </w:pPr>
    </w:p>
    <w:p w:rsidR="00F504A2" w:rsidRDefault="001133FF">
      <w:pPr>
        <w:jc w:val="both"/>
        <w:rPr>
          <w:rFonts w:cs="Arial"/>
          <w:b/>
          <w:bCs/>
          <w:i/>
          <w:iCs/>
          <w:color w:val="FF0000"/>
          <w:sz w:val="20"/>
          <w:szCs w:val="20"/>
        </w:rPr>
      </w:pPr>
      <w:r>
        <w:rPr>
          <w:rFonts w:cs="Arial"/>
          <w:i/>
          <w:iCs/>
          <w:color w:val="FF0000"/>
          <w:sz w:val="20"/>
          <w:szCs w:val="20"/>
        </w:rPr>
        <w:t xml:space="preserve">(*niepotrzebne skreślić) </w:t>
      </w:r>
    </w:p>
    <w:p w:rsidR="00F504A2" w:rsidRDefault="00F504A2">
      <w:pPr>
        <w:jc w:val="both"/>
        <w:rPr>
          <w:rFonts w:cs="Arial"/>
          <w:b/>
          <w:bCs/>
          <w:i/>
          <w:iCs/>
          <w:color w:val="FF0000"/>
          <w:sz w:val="20"/>
          <w:szCs w:val="20"/>
        </w:rPr>
      </w:pPr>
    </w:p>
    <w:tbl>
      <w:tblPr>
        <w:tblW w:w="9072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535"/>
        <w:gridCol w:w="4537"/>
      </w:tblGrid>
      <w:tr w:rsidR="00F504A2">
        <w:tc>
          <w:tcPr>
            <w:tcW w:w="45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504A2" w:rsidRDefault="001133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NAZWA WYKONAWCY WCHODZĄCEGO W SKŁAD GRUPY KAPITAŁOWEJ</w:t>
            </w:r>
          </w:p>
        </w:tc>
        <w:tc>
          <w:tcPr>
            <w:tcW w:w="4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504A2" w:rsidRDefault="001133FF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ADRES PODMIOTU </w:t>
            </w:r>
          </w:p>
        </w:tc>
      </w:tr>
      <w:tr w:rsidR="00F504A2">
        <w:tc>
          <w:tcPr>
            <w:tcW w:w="45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504A2" w:rsidRDefault="00F504A2">
            <w:pPr>
              <w:pStyle w:val="Zawartotabeli"/>
              <w:jc w:val="both"/>
            </w:pPr>
          </w:p>
        </w:tc>
        <w:tc>
          <w:tcPr>
            <w:tcW w:w="4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504A2" w:rsidRDefault="00F504A2">
            <w:pPr>
              <w:pStyle w:val="Zawartotabeli"/>
              <w:jc w:val="both"/>
            </w:pPr>
          </w:p>
        </w:tc>
      </w:tr>
      <w:tr w:rsidR="00F504A2">
        <w:tc>
          <w:tcPr>
            <w:tcW w:w="45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504A2" w:rsidRDefault="00F504A2">
            <w:pPr>
              <w:pStyle w:val="Zawartotabeli"/>
              <w:jc w:val="both"/>
            </w:pPr>
          </w:p>
        </w:tc>
        <w:tc>
          <w:tcPr>
            <w:tcW w:w="45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42" w:type="dxa"/>
            </w:tcMar>
          </w:tcPr>
          <w:p w:rsidR="00F504A2" w:rsidRDefault="00F504A2">
            <w:pPr>
              <w:pStyle w:val="Zawartotabeli"/>
              <w:jc w:val="both"/>
            </w:pPr>
          </w:p>
        </w:tc>
      </w:tr>
    </w:tbl>
    <w:p w:rsidR="00F504A2" w:rsidRDefault="001133FF">
      <w:pPr>
        <w:suppressAutoHyphens w:val="0"/>
        <w:jc w:val="both"/>
        <w:rPr>
          <w:rFonts w:cs="Arial"/>
          <w:b/>
          <w:bCs/>
          <w:sz w:val="20"/>
          <w:szCs w:val="20"/>
          <w:lang w:eastAsia="pl-PL"/>
        </w:rPr>
      </w:pPr>
      <w:r>
        <w:rPr>
          <w:rFonts w:cs="Arial"/>
          <w:b/>
          <w:bCs/>
          <w:sz w:val="20"/>
          <w:szCs w:val="20"/>
          <w:lang w:eastAsia="pl-PL"/>
        </w:rPr>
        <w:t xml:space="preserve">W przypadku, przynależności do tej samej grupy kapitałowej, Wykonawca przedstawia dowody, że powiązania z innym Wykonawcą nie prowadzą do zakłócenia konkurencji w postępowaniu o udzielenie zamówienia w tym, że przygotowali oferty niezależnie od siebie. </w:t>
      </w:r>
    </w:p>
    <w:p w:rsidR="00F504A2" w:rsidRDefault="00F504A2">
      <w:pPr>
        <w:jc w:val="both"/>
        <w:rPr>
          <w:rFonts w:cs="Arial"/>
          <w:sz w:val="20"/>
          <w:szCs w:val="20"/>
        </w:rPr>
      </w:pPr>
    </w:p>
    <w:p w:rsidR="00F504A2" w:rsidRDefault="00F504A2">
      <w:pPr>
        <w:shd w:val="clear" w:color="auto" w:fill="FFFF00"/>
        <w:rPr>
          <w:rFonts w:cs="Arial"/>
          <w:sz w:val="20"/>
          <w:szCs w:val="20"/>
        </w:rPr>
      </w:pPr>
    </w:p>
    <w:p w:rsidR="00F504A2" w:rsidRDefault="001133FF">
      <w:pPr>
        <w:shd w:val="clear" w:color="auto" w:fill="FFFF0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_______________ dnia _________                          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__________________________________</w:t>
      </w:r>
    </w:p>
    <w:p w:rsidR="00F504A2" w:rsidRDefault="001133FF">
      <w:pPr>
        <w:shd w:val="clear" w:color="auto" w:fill="FFFF0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Arial" w:cs="Arial"/>
          <w:b/>
          <w:bCs/>
          <w:i/>
          <w:iCs/>
          <w:sz w:val="20"/>
          <w:szCs w:val="20"/>
        </w:rPr>
        <w:t>(podpis)</w:t>
      </w:r>
      <w:r>
        <w:rPr>
          <w:rFonts w:cs="Arial"/>
          <w:sz w:val="20"/>
          <w:szCs w:val="20"/>
        </w:rPr>
        <w:tab/>
      </w:r>
    </w:p>
    <w:p w:rsidR="00F504A2" w:rsidRDefault="00F504A2">
      <w:pPr>
        <w:rPr>
          <w:rFonts w:cs="Arial"/>
          <w:sz w:val="20"/>
          <w:szCs w:val="20"/>
        </w:rPr>
      </w:pPr>
    </w:p>
    <w:p w:rsidR="00F504A2" w:rsidRDefault="001133FF">
      <w:pPr>
        <w:spacing w:line="276" w:lineRule="auto"/>
        <w:jc w:val="center"/>
        <w:rPr>
          <w:rFonts w:cs="Arial"/>
          <w:b/>
          <w:bCs/>
          <w:sz w:val="20"/>
          <w:szCs w:val="20"/>
          <w:lang w:eastAsia="pl-PL"/>
        </w:rPr>
      </w:pPr>
      <w:r>
        <w:br w:type="page"/>
      </w:r>
    </w:p>
    <w:p w:rsidR="00F504A2" w:rsidRDefault="001133FF">
      <w:pPr>
        <w:spacing w:line="276" w:lineRule="auto"/>
        <w:jc w:val="center"/>
        <w:rPr>
          <w:rFonts w:cs="Arial"/>
          <w:b/>
          <w:bCs/>
          <w:sz w:val="20"/>
          <w:szCs w:val="20"/>
          <w:lang w:eastAsia="pl-PL"/>
        </w:rPr>
      </w:pPr>
      <w:r>
        <w:rPr>
          <w:rFonts w:cs="Arial"/>
          <w:b/>
          <w:bCs/>
          <w:sz w:val="20"/>
          <w:szCs w:val="20"/>
          <w:lang w:eastAsia="pl-PL"/>
        </w:rPr>
        <w:lastRenderedPageBreak/>
        <w:t>Oświadczenie Wykonawcy dotyczące podanych informacji</w:t>
      </w:r>
    </w:p>
    <w:p w:rsidR="00F504A2" w:rsidRDefault="00F504A2">
      <w:pPr>
        <w:spacing w:line="276" w:lineRule="auto"/>
        <w:jc w:val="both"/>
        <w:rPr>
          <w:rFonts w:cs="Arial"/>
          <w:sz w:val="20"/>
          <w:szCs w:val="20"/>
        </w:rPr>
      </w:pPr>
    </w:p>
    <w:p w:rsidR="00F504A2" w:rsidRDefault="001133FF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504A2" w:rsidRDefault="00F504A2">
      <w:pPr>
        <w:spacing w:line="276" w:lineRule="auto"/>
        <w:jc w:val="both"/>
        <w:rPr>
          <w:b/>
          <w:i/>
          <w:highlight w:val="yellow"/>
        </w:rPr>
      </w:pPr>
    </w:p>
    <w:p w:rsidR="00F504A2" w:rsidRDefault="001133FF">
      <w:pPr>
        <w:spacing w:line="276" w:lineRule="auto"/>
        <w:jc w:val="both"/>
        <w:rPr>
          <w:rFonts w:cs="Arial"/>
          <w:sz w:val="20"/>
          <w:szCs w:val="20"/>
        </w:rPr>
      </w:pPr>
      <w:r>
        <w:rPr>
          <w:rFonts w:cs="Arial"/>
          <w:b/>
          <w:i/>
          <w:sz w:val="20"/>
          <w:szCs w:val="20"/>
          <w:highlight w:val="yellow"/>
        </w:rPr>
        <w:t>Prawdziwość powyższych danych potwierdzam podpisem, świadom odpowiedzialności karnej z art. 297 k.k.</w:t>
      </w:r>
      <w:r>
        <w:rPr>
          <w:rFonts w:cs="Arial"/>
          <w:b/>
          <w:i/>
          <w:sz w:val="20"/>
          <w:szCs w:val="20"/>
        </w:rPr>
        <w:t xml:space="preserve"> </w:t>
      </w:r>
    </w:p>
    <w:p w:rsidR="00F504A2" w:rsidRDefault="00F504A2">
      <w:pPr>
        <w:tabs>
          <w:tab w:val="left" w:pos="1440"/>
        </w:tabs>
        <w:jc w:val="both"/>
        <w:rPr>
          <w:rFonts w:cs="Arial"/>
          <w:sz w:val="20"/>
          <w:szCs w:val="20"/>
        </w:rPr>
      </w:pPr>
    </w:p>
    <w:p w:rsidR="00F504A2" w:rsidRDefault="001133FF">
      <w:pPr>
        <w:shd w:val="clear" w:color="auto" w:fill="FFFF00"/>
        <w:tabs>
          <w:tab w:val="left" w:pos="1440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................................................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......................................................</w:t>
      </w:r>
    </w:p>
    <w:p w:rsidR="00F504A2" w:rsidRDefault="001133FF">
      <w:pPr>
        <w:shd w:val="clear" w:color="auto" w:fill="FFFF00"/>
        <w:tabs>
          <w:tab w:val="left" w:pos="1440"/>
        </w:tabs>
        <w:jc w:val="both"/>
        <w:rPr>
          <w:rFonts w:eastAsia="Arial" w:cs="Arial"/>
          <w:b/>
          <w:bCs/>
          <w:i/>
          <w:iCs/>
          <w:sz w:val="20"/>
          <w:szCs w:val="20"/>
        </w:rPr>
      </w:pPr>
      <w:r>
        <w:rPr>
          <w:rFonts w:eastAsia="Arial" w:cs="Arial"/>
          <w:b/>
          <w:bCs/>
          <w:i/>
          <w:iCs/>
          <w:sz w:val="20"/>
          <w:szCs w:val="20"/>
        </w:rPr>
        <w:tab/>
        <w:t>(data)</w:t>
      </w:r>
      <w:r>
        <w:rPr>
          <w:rFonts w:eastAsia="Arial" w:cs="Arial"/>
          <w:b/>
          <w:bCs/>
          <w:i/>
          <w:iCs/>
          <w:sz w:val="20"/>
          <w:szCs w:val="20"/>
        </w:rPr>
        <w:tab/>
      </w:r>
      <w:r>
        <w:rPr>
          <w:rFonts w:eastAsia="Arial" w:cs="Arial"/>
          <w:b/>
          <w:bCs/>
          <w:i/>
          <w:iCs/>
          <w:sz w:val="20"/>
          <w:szCs w:val="20"/>
        </w:rPr>
        <w:tab/>
      </w:r>
      <w:r>
        <w:rPr>
          <w:rFonts w:eastAsia="Arial" w:cs="Arial"/>
          <w:b/>
          <w:bCs/>
          <w:i/>
          <w:iCs/>
          <w:sz w:val="20"/>
          <w:szCs w:val="20"/>
        </w:rPr>
        <w:tab/>
      </w:r>
      <w:r>
        <w:rPr>
          <w:rFonts w:eastAsia="Arial" w:cs="Arial"/>
          <w:b/>
          <w:bCs/>
          <w:i/>
          <w:iCs/>
          <w:sz w:val="20"/>
          <w:szCs w:val="20"/>
        </w:rPr>
        <w:tab/>
      </w:r>
      <w:r>
        <w:rPr>
          <w:rFonts w:eastAsia="Arial" w:cs="Arial"/>
          <w:b/>
          <w:bCs/>
          <w:i/>
          <w:iCs/>
          <w:sz w:val="20"/>
          <w:szCs w:val="20"/>
        </w:rPr>
        <w:tab/>
      </w:r>
      <w:r>
        <w:rPr>
          <w:rFonts w:eastAsia="Arial" w:cs="Arial"/>
          <w:b/>
          <w:bCs/>
          <w:i/>
          <w:iCs/>
          <w:sz w:val="20"/>
          <w:szCs w:val="20"/>
        </w:rPr>
        <w:tab/>
      </w:r>
      <w:r>
        <w:rPr>
          <w:rFonts w:eastAsia="Arial" w:cs="Arial"/>
          <w:b/>
          <w:bCs/>
          <w:i/>
          <w:iCs/>
          <w:sz w:val="20"/>
          <w:szCs w:val="20"/>
        </w:rPr>
        <w:tab/>
      </w:r>
      <w:r>
        <w:rPr>
          <w:rFonts w:eastAsia="Arial" w:cs="Arial"/>
          <w:b/>
          <w:bCs/>
          <w:i/>
          <w:iCs/>
          <w:sz w:val="20"/>
          <w:szCs w:val="20"/>
        </w:rPr>
        <w:tab/>
        <w:t>(podpis)</w:t>
      </w:r>
    </w:p>
    <w:p w:rsidR="00F504A2" w:rsidRDefault="001133FF">
      <w:pPr>
        <w:suppressAutoHyphens w:val="0"/>
        <w:spacing w:line="276" w:lineRule="auto"/>
        <w:rPr>
          <w:rFonts w:eastAsia="Arial" w:cs="Arial"/>
          <w:b/>
          <w:bCs/>
          <w:i/>
          <w:iCs/>
          <w:sz w:val="20"/>
          <w:szCs w:val="20"/>
        </w:rPr>
      </w:pPr>
      <w:r>
        <w:br w:type="page"/>
      </w:r>
    </w:p>
    <w:p w:rsidR="00F504A2" w:rsidRDefault="001133FF">
      <w:pPr>
        <w:suppressAutoHyphens w:val="0"/>
        <w:spacing w:after="200" w:line="276" w:lineRule="auto"/>
        <w:rPr>
          <w:rFonts w:cs="Arial"/>
          <w:b/>
          <w:i/>
          <w:sz w:val="20"/>
          <w:szCs w:val="20"/>
        </w:rPr>
      </w:pPr>
      <w:r>
        <w:rPr>
          <w:rFonts w:cs="Arial"/>
          <w:b/>
          <w:i/>
          <w:sz w:val="20"/>
          <w:szCs w:val="20"/>
        </w:rPr>
        <w:lastRenderedPageBreak/>
        <w:t>Załącznik nr 3B do SWZ</w:t>
      </w:r>
    </w:p>
    <w:p w:rsidR="00F504A2" w:rsidRDefault="00F504A2">
      <w:pPr>
        <w:widowControl w:val="0"/>
        <w:jc w:val="center"/>
        <w:textAlignment w:val="baseline"/>
        <w:rPr>
          <w:rFonts w:ascii="Arial Narrow" w:hAnsi="Arial Narrow" w:cs="Tahoma"/>
          <w:b/>
          <w:sz w:val="20"/>
          <w:szCs w:val="20"/>
          <w:lang w:eastAsia="pl-PL"/>
        </w:rPr>
      </w:pPr>
    </w:p>
    <w:p w:rsidR="00F504A2" w:rsidRDefault="001133FF">
      <w:pPr>
        <w:widowControl w:val="0"/>
        <w:jc w:val="center"/>
        <w:textAlignment w:val="baseline"/>
        <w:rPr>
          <w:rFonts w:ascii="Arial Narrow" w:hAnsi="Arial Narrow" w:cs="Tahoma"/>
          <w:b/>
          <w:bCs/>
          <w:sz w:val="20"/>
          <w:szCs w:val="20"/>
          <w:lang w:eastAsia="pl-PL"/>
        </w:rPr>
      </w:pPr>
      <w:r>
        <w:rPr>
          <w:rFonts w:ascii="Arial Narrow" w:hAnsi="Arial Narrow" w:cs="Tahoma"/>
          <w:b/>
          <w:sz w:val="20"/>
          <w:szCs w:val="20"/>
          <w:lang w:eastAsia="pl-PL"/>
        </w:rPr>
        <w:t xml:space="preserve">Oświadczenie Wykonawcy o aktualności informacji zawartych w oświadczeniu, o którym mowa w art. 125 ust. 1 </w:t>
      </w:r>
      <w:proofErr w:type="spellStart"/>
      <w:r>
        <w:rPr>
          <w:rFonts w:ascii="Arial Narrow" w:hAnsi="Arial Narrow" w:cs="Tahoma"/>
          <w:b/>
          <w:sz w:val="20"/>
          <w:szCs w:val="20"/>
          <w:lang w:eastAsia="pl-PL"/>
        </w:rPr>
        <w:t>Pzp</w:t>
      </w:r>
      <w:proofErr w:type="spellEnd"/>
      <w:r>
        <w:rPr>
          <w:rFonts w:ascii="Arial Narrow" w:hAnsi="Arial Narrow" w:cs="Tahoma"/>
          <w:b/>
          <w:sz w:val="20"/>
          <w:szCs w:val="20"/>
          <w:lang w:eastAsia="pl-PL"/>
        </w:rPr>
        <w:t>, w zakresie podstaw wykluczenia z postępowania wskazanych przez Zamawiającego</w:t>
      </w:r>
    </w:p>
    <w:p w:rsidR="00F504A2" w:rsidRDefault="00F504A2">
      <w:pPr>
        <w:rPr>
          <w:rFonts w:cs="Arial"/>
          <w:b/>
          <w:color w:val="FF0000"/>
          <w:sz w:val="20"/>
          <w:szCs w:val="20"/>
        </w:rPr>
      </w:pPr>
    </w:p>
    <w:p w:rsidR="00F504A2" w:rsidRDefault="00F504A2">
      <w:pPr>
        <w:pStyle w:val="Tekstpodstawowy"/>
        <w:rPr>
          <w:rFonts w:cs="Arial"/>
          <w:b/>
          <w:i/>
          <w:sz w:val="20"/>
          <w:szCs w:val="20"/>
        </w:rPr>
      </w:pPr>
    </w:p>
    <w:p w:rsidR="00F504A2" w:rsidRDefault="001133FF">
      <w:pPr>
        <w:pStyle w:val="Tekstpodstawowy"/>
      </w:pPr>
      <w:r>
        <w:rPr>
          <w:rFonts w:cs="Arial"/>
          <w:b/>
          <w:i/>
          <w:sz w:val="20"/>
          <w:szCs w:val="20"/>
        </w:rPr>
        <w:t>Uwaga!</w:t>
      </w:r>
    </w:p>
    <w:p w:rsidR="00F504A2" w:rsidRDefault="001133FF">
      <w:pPr>
        <w:pStyle w:val="Tekstpodstawowy"/>
        <w:spacing w:after="0"/>
        <w:jc w:val="both"/>
        <w:rPr>
          <w:b/>
          <w:i/>
          <w:color w:val="C00000"/>
          <w:sz w:val="20"/>
        </w:rPr>
      </w:pPr>
      <w:r>
        <w:rPr>
          <w:b/>
          <w:i/>
          <w:color w:val="C00000"/>
          <w:sz w:val="20"/>
        </w:rPr>
        <w:t xml:space="preserve">Oświadczenie składane na wezwanie Zamawiającego przez Wykonawcę, którego oferta złożona w postępowaniu została oceniona najwyżej. </w:t>
      </w:r>
    </w:p>
    <w:p w:rsidR="00F504A2" w:rsidRDefault="00F504A2">
      <w:pPr>
        <w:pStyle w:val="Tekstpodstawowy"/>
        <w:rPr>
          <w:rFonts w:cs="Arial"/>
          <w:sz w:val="20"/>
          <w:szCs w:val="20"/>
        </w:rPr>
      </w:pPr>
    </w:p>
    <w:p w:rsidR="00F504A2" w:rsidRDefault="001133FF">
      <w:pPr>
        <w:pStyle w:val="Tekstpodstawowy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Nazwa Wykonawcy:</w:t>
      </w:r>
    </w:p>
    <w:p w:rsidR="00F504A2" w:rsidRDefault="001133FF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F504A2" w:rsidRDefault="00F504A2">
      <w:pPr>
        <w:jc w:val="both"/>
        <w:rPr>
          <w:rFonts w:cs="Arial"/>
          <w:sz w:val="20"/>
          <w:szCs w:val="20"/>
        </w:rPr>
      </w:pPr>
    </w:p>
    <w:p w:rsidR="00F504A2" w:rsidRDefault="001133FF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F504A2" w:rsidRDefault="001133FF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Adres Wykonawcy: </w:t>
      </w:r>
    </w:p>
    <w:p w:rsidR="00F504A2" w:rsidRDefault="001133FF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F504A2" w:rsidRDefault="00F504A2">
      <w:pPr>
        <w:jc w:val="both"/>
        <w:rPr>
          <w:rFonts w:cs="Arial"/>
          <w:sz w:val="20"/>
          <w:szCs w:val="20"/>
        </w:rPr>
      </w:pPr>
    </w:p>
    <w:p w:rsidR="00F504A2" w:rsidRDefault="001133FF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Regon……………………………………...………NIP……………………………………….</w:t>
      </w:r>
    </w:p>
    <w:p w:rsidR="00F504A2" w:rsidRDefault="00F504A2">
      <w:pPr>
        <w:jc w:val="both"/>
        <w:rPr>
          <w:rFonts w:cs="Arial"/>
          <w:b/>
          <w:sz w:val="20"/>
          <w:szCs w:val="20"/>
        </w:rPr>
      </w:pPr>
    </w:p>
    <w:p w:rsidR="00F504A2" w:rsidRDefault="00F504A2">
      <w:pPr>
        <w:jc w:val="both"/>
        <w:rPr>
          <w:rFonts w:cs="Arial"/>
          <w:b/>
          <w:sz w:val="20"/>
          <w:szCs w:val="20"/>
        </w:rPr>
      </w:pPr>
    </w:p>
    <w:p w:rsidR="00F504A2" w:rsidRDefault="001133FF">
      <w:pPr>
        <w:spacing w:line="276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Oświadczamy, że informacje zawarte w oświadczeniu, o którym  mowa  w  art.  125  ust. 1 ustawy </w:t>
      </w:r>
      <w:proofErr w:type="spellStart"/>
      <w:r>
        <w:rPr>
          <w:rFonts w:cs="Arial"/>
          <w:bCs/>
          <w:sz w:val="20"/>
          <w:szCs w:val="20"/>
        </w:rPr>
        <w:t>Pzp</w:t>
      </w:r>
      <w:proofErr w:type="spellEnd"/>
      <w:r>
        <w:rPr>
          <w:rFonts w:cs="Arial"/>
          <w:bCs/>
          <w:sz w:val="20"/>
          <w:szCs w:val="20"/>
        </w:rPr>
        <w:t xml:space="preserve"> (Załącznik nr 2 do SWZ),  w  zakresie podstaw wykluczenia z postępowania wskazanych przez Zamawiającego, o których mowa w:</w:t>
      </w:r>
    </w:p>
    <w:p w:rsidR="00F504A2" w:rsidRDefault="00F504A2">
      <w:pPr>
        <w:spacing w:line="276" w:lineRule="auto"/>
        <w:jc w:val="both"/>
        <w:rPr>
          <w:rFonts w:cs="Arial"/>
          <w:bCs/>
          <w:sz w:val="20"/>
          <w:szCs w:val="20"/>
        </w:rPr>
      </w:pPr>
    </w:p>
    <w:p w:rsidR="00F504A2" w:rsidRDefault="001133FF">
      <w:pPr>
        <w:numPr>
          <w:ilvl w:val="0"/>
          <w:numId w:val="1"/>
        </w:numPr>
        <w:spacing w:line="276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art. 108 ust. 1 pkt  3 ustawy,</w:t>
      </w:r>
    </w:p>
    <w:p w:rsidR="00F504A2" w:rsidRDefault="001133FF">
      <w:pPr>
        <w:numPr>
          <w:ilvl w:val="0"/>
          <w:numId w:val="1"/>
        </w:numPr>
        <w:spacing w:line="276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art. 108 ust. 1 pkt 4 ustawy, dotyczących orzeczenia zakazu ubiegania się o zamówienie publiczne tytułem środka zapobiegawczego, </w:t>
      </w:r>
    </w:p>
    <w:p w:rsidR="00F504A2" w:rsidRDefault="001133FF">
      <w:pPr>
        <w:numPr>
          <w:ilvl w:val="0"/>
          <w:numId w:val="1"/>
        </w:numPr>
        <w:spacing w:line="276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art. 108 ust. 1 pkt 5 ustawy, dotyczących zawarcia z innymi wykonawcami porozumienia mającego na celu zakłócenie konkurencji, </w:t>
      </w:r>
    </w:p>
    <w:p w:rsidR="00F504A2" w:rsidRDefault="001133FF">
      <w:pPr>
        <w:numPr>
          <w:ilvl w:val="0"/>
          <w:numId w:val="1"/>
        </w:numPr>
        <w:spacing w:line="276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art. 108 ust. 1 pkt 6 ustawy,</w:t>
      </w:r>
    </w:p>
    <w:p w:rsidR="003B47AE" w:rsidRDefault="003B47AE" w:rsidP="003B47AE">
      <w:pPr>
        <w:spacing w:line="276" w:lineRule="auto"/>
        <w:jc w:val="both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oraz</w:t>
      </w:r>
    </w:p>
    <w:p w:rsidR="003B47AE" w:rsidRPr="003B47AE" w:rsidRDefault="003B47AE" w:rsidP="003B47AE">
      <w:pPr>
        <w:pStyle w:val="Akapitzlist"/>
        <w:numPr>
          <w:ilvl w:val="0"/>
          <w:numId w:val="1"/>
        </w:numPr>
        <w:jc w:val="both"/>
        <w:rPr>
          <w:sz w:val="20"/>
        </w:rPr>
      </w:pPr>
      <w:r w:rsidRPr="003B47AE">
        <w:rPr>
          <w:sz w:val="20"/>
        </w:rPr>
        <w:t xml:space="preserve">art. 7 ust. 1 ustawy z dnia 13 kwietnia 2022 r. o szczególnych rozwiązaniach w zakresie przeciwdziałania wspieraniu agresji na Ukrainę oraz służących ochronie bezpieczeństwa narodowego                                                              </w:t>
      </w:r>
      <w:r w:rsidR="00427BA2">
        <w:rPr>
          <w:sz w:val="20"/>
        </w:rPr>
        <w:t xml:space="preserve">   (Dz.U. 2025 r. poz. 514 tj</w:t>
      </w:r>
      <w:r w:rsidRPr="003B47AE">
        <w:rPr>
          <w:sz w:val="20"/>
        </w:rPr>
        <w:t>.)</w:t>
      </w:r>
    </w:p>
    <w:p w:rsidR="003B47AE" w:rsidRPr="003B47AE" w:rsidRDefault="003B47AE" w:rsidP="003B47AE">
      <w:pPr>
        <w:pStyle w:val="Akapitzlist"/>
        <w:numPr>
          <w:ilvl w:val="0"/>
          <w:numId w:val="1"/>
        </w:numPr>
        <w:jc w:val="both"/>
        <w:rPr>
          <w:sz w:val="20"/>
        </w:rPr>
      </w:pPr>
      <w:r w:rsidRPr="003B47AE">
        <w:rPr>
          <w:sz w:val="20"/>
        </w:rPr>
        <w:t xml:space="preserve">w okolicznościach, o których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</w:t>
      </w:r>
      <w:r w:rsidR="00A64DAD">
        <w:rPr>
          <w:sz w:val="20"/>
        </w:rPr>
        <w:t xml:space="preserve">z </w:t>
      </w:r>
      <w:proofErr w:type="spellStart"/>
      <w:r w:rsidR="00A64DAD">
        <w:rPr>
          <w:sz w:val="20"/>
        </w:rPr>
        <w:t>pózn</w:t>
      </w:r>
      <w:proofErr w:type="spellEnd"/>
      <w:r w:rsidR="00A64DAD">
        <w:rPr>
          <w:sz w:val="20"/>
        </w:rPr>
        <w:t xml:space="preserve"> zm. </w:t>
      </w:r>
      <w:r w:rsidRPr="003B47AE">
        <w:rPr>
          <w:sz w:val="20"/>
        </w:rPr>
        <w:t>w sprawie zmiany rozporządzenia (UE) nr 833/2014 dotyczącego środków ograniczających w związku z działaniami Rosji destabilizującymi sytuację na Ukrainie (Dz. Urz. UE nr L 111 z 8.4.2022, str. 1), dalej: rozporządzenie 2022/576</w:t>
      </w:r>
      <w:r w:rsidR="00A64DAD">
        <w:rPr>
          <w:sz w:val="20"/>
        </w:rPr>
        <w:t xml:space="preserve"> z </w:t>
      </w:r>
      <w:proofErr w:type="spellStart"/>
      <w:r w:rsidR="00A64DAD">
        <w:rPr>
          <w:sz w:val="20"/>
        </w:rPr>
        <w:t>pózn</w:t>
      </w:r>
      <w:proofErr w:type="spellEnd"/>
      <w:r w:rsidR="00A64DAD">
        <w:rPr>
          <w:sz w:val="20"/>
        </w:rPr>
        <w:t xml:space="preserve"> zm.</w:t>
      </w:r>
      <w:r w:rsidRPr="003B47AE">
        <w:rPr>
          <w:sz w:val="20"/>
        </w:rPr>
        <w:t>;</w:t>
      </w:r>
    </w:p>
    <w:p w:rsidR="00F504A2" w:rsidRDefault="00F504A2">
      <w:pPr>
        <w:spacing w:line="276" w:lineRule="auto"/>
        <w:ind w:left="720"/>
        <w:jc w:val="both"/>
        <w:rPr>
          <w:rFonts w:cs="Arial"/>
          <w:bCs/>
          <w:sz w:val="20"/>
          <w:szCs w:val="20"/>
        </w:rPr>
      </w:pPr>
    </w:p>
    <w:p w:rsidR="00F504A2" w:rsidRDefault="001133FF">
      <w:pPr>
        <w:spacing w:line="276" w:lineRule="auto"/>
        <w:ind w:left="360"/>
        <w:jc w:val="both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- są aktualne.</w:t>
      </w:r>
    </w:p>
    <w:p w:rsidR="00F504A2" w:rsidRDefault="00F504A2">
      <w:pPr>
        <w:jc w:val="both"/>
        <w:rPr>
          <w:rFonts w:cs="Arial"/>
          <w:b/>
          <w:bCs/>
          <w:sz w:val="20"/>
          <w:szCs w:val="20"/>
        </w:rPr>
      </w:pPr>
    </w:p>
    <w:p w:rsidR="00F504A2" w:rsidRDefault="00F504A2">
      <w:pPr>
        <w:jc w:val="both"/>
        <w:rPr>
          <w:rFonts w:cs="Arial"/>
          <w:b/>
          <w:bCs/>
          <w:sz w:val="20"/>
          <w:szCs w:val="20"/>
        </w:rPr>
      </w:pPr>
    </w:p>
    <w:p w:rsidR="00F504A2" w:rsidRDefault="00F504A2">
      <w:pPr>
        <w:jc w:val="both"/>
        <w:rPr>
          <w:rFonts w:cs="Arial"/>
          <w:sz w:val="20"/>
          <w:szCs w:val="20"/>
        </w:rPr>
      </w:pPr>
    </w:p>
    <w:p w:rsidR="00F504A2" w:rsidRDefault="00F504A2">
      <w:pPr>
        <w:jc w:val="both"/>
        <w:rPr>
          <w:rFonts w:cs="Arial"/>
          <w:sz w:val="20"/>
          <w:szCs w:val="20"/>
        </w:rPr>
      </w:pPr>
    </w:p>
    <w:p w:rsidR="00F504A2" w:rsidRDefault="00F504A2">
      <w:pPr>
        <w:jc w:val="both"/>
        <w:rPr>
          <w:rFonts w:cs="Arial"/>
          <w:sz w:val="20"/>
          <w:szCs w:val="20"/>
        </w:rPr>
      </w:pPr>
    </w:p>
    <w:p w:rsidR="00F504A2" w:rsidRDefault="001133FF">
      <w:p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................................................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......................................................</w:t>
      </w:r>
    </w:p>
    <w:p w:rsidR="00F504A2" w:rsidRDefault="001133FF">
      <w:pPr>
        <w:jc w:val="both"/>
        <w:rPr>
          <w:rFonts w:cs="Arial"/>
          <w:b/>
          <w:bCs/>
          <w:i/>
          <w:iCs/>
          <w:sz w:val="20"/>
          <w:szCs w:val="20"/>
        </w:rPr>
      </w:pPr>
      <w:r>
        <w:rPr>
          <w:rFonts w:cs="Arial"/>
          <w:b/>
          <w:bCs/>
          <w:i/>
          <w:iCs/>
          <w:sz w:val="20"/>
          <w:szCs w:val="20"/>
        </w:rPr>
        <w:tab/>
        <w:t>(data)</w:t>
      </w:r>
      <w:r>
        <w:rPr>
          <w:rFonts w:cs="Arial"/>
          <w:b/>
          <w:bCs/>
          <w:i/>
          <w:iCs/>
          <w:sz w:val="20"/>
          <w:szCs w:val="20"/>
        </w:rPr>
        <w:tab/>
      </w:r>
      <w:r>
        <w:rPr>
          <w:rFonts w:cs="Arial"/>
          <w:b/>
          <w:bCs/>
          <w:i/>
          <w:iCs/>
          <w:sz w:val="20"/>
          <w:szCs w:val="20"/>
        </w:rPr>
        <w:tab/>
      </w:r>
      <w:r>
        <w:rPr>
          <w:rFonts w:cs="Arial"/>
          <w:b/>
          <w:bCs/>
          <w:i/>
          <w:iCs/>
          <w:sz w:val="20"/>
          <w:szCs w:val="20"/>
        </w:rPr>
        <w:tab/>
      </w:r>
      <w:r>
        <w:rPr>
          <w:rFonts w:cs="Arial"/>
          <w:b/>
          <w:bCs/>
          <w:i/>
          <w:iCs/>
          <w:sz w:val="20"/>
          <w:szCs w:val="20"/>
        </w:rPr>
        <w:tab/>
      </w:r>
      <w:r>
        <w:rPr>
          <w:rFonts w:cs="Arial"/>
          <w:b/>
          <w:bCs/>
          <w:i/>
          <w:iCs/>
          <w:sz w:val="20"/>
          <w:szCs w:val="20"/>
        </w:rPr>
        <w:tab/>
      </w:r>
      <w:r>
        <w:rPr>
          <w:rFonts w:cs="Arial"/>
          <w:b/>
          <w:bCs/>
          <w:i/>
          <w:iCs/>
          <w:sz w:val="20"/>
          <w:szCs w:val="20"/>
        </w:rPr>
        <w:tab/>
      </w:r>
      <w:r>
        <w:rPr>
          <w:rFonts w:cs="Arial"/>
          <w:b/>
          <w:bCs/>
          <w:i/>
          <w:iCs/>
          <w:sz w:val="20"/>
          <w:szCs w:val="20"/>
        </w:rPr>
        <w:tab/>
      </w:r>
      <w:r>
        <w:rPr>
          <w:rFonts w:cs="Arial"/>
          <w:b/>
          <w:bCs/>
          <w:i/>
          <w:iCs/>
          <w:sz w:val="20"/>
          <w:szCs w:val="20"/>
        </w:rPr>
        <w:tab/>
        <w:t>(podpis)</w:t>
      </w:r>
    </w:p>
    <w:p w:rsidR="00F504A2" w:rsidRDefault="00F504A2">
      <w:pPr>
        <w:jc w:val="both"/>
        <w:rPr>
          <w:rFonts w:cs="Arial"/>
          <w:b/>
          <w:bCs/>
          <w:i/>
          <w:iCs/>
          <w:sz w:val="20"/>
          <w:szCs w:val="20"/>
        </w:rPr>
      </w:pPr>
    </w:p>
    <w:p w:rsidR="00F504A2" w:rsidRDefault="00F504A2">
      <w:pPr>
        <w:jc w:val="both"/>
        <w:rPr>
          <w:rFonts w:cs="Arial"/>
          <w:b/>
          <w:bCs/>
          <w:i/>
          <w:iCs/>
          <w:sz w:val="20"/>
          <w:szCs w:val="20"/>
        </w:rPr>
      </w:pPr>
    </w:p>
    <w:p w:rsidR="00F504A2" w:rsidRDefault="00F504A2">
      <w:pPr>
        <w:jc w:val="both"/>
        <w:rPr>
          <w:rFonts w:cs="Arial"/>
          <w:b/>
          <w:bCs/>
          <w:i/>
          <w:iCs/>
          <w:sz w:val="20"/>
          <w:szCs w:val="20"/>
        </w:rPr>
      </w:pPr>
    </w:p>
    <w:p w:rsidR="00F504A2" w:rsidRDefault="00F504A2">
      <w:pPr>
        <w:suppressAutoHyphens w:val="0"/>
        <w:spacing w:line="276" w:lineRule="auto"/>
        <w:rPr>
          <w:rFonts w:cs="Arial"/>
          <w:b/>
          <w:bCs/>
          <w:i/>
          <w:iCs/>
          <w:sz w:val="20"/>
          <w:szCs w:val="20"/>
        </w:rPr>
      </w:pPr>
    </w:p>
    <w:p w:rsidR="00F504A2" w:rsidRDefault="00F504A2">
      <w:pPr>
        <w:rPr>
          <w:rFonts w:cs="Arial"/>
          <w:sz w:val="20"/>
          <w:szCs w:val="20"/>
        </w:rPr>
      </w:pPr>
    </w:p>
    <w:p w:rsidR="00F504A2" w:rsidRDefault="00F504A2">
      <w:pPr>
        <w:rPr>
          <w:rFonts w:cs="Arial"/>
          <w:sz w:val="20"/>
          <w:szCs w:val="20"/>
        </w:rPr>
      </w:pPr>
    </w:p>
    <w:p w:rsidR="00F504A2" w:rsidRDefault="00F504A2">
      <w:pPr>
        <w:rPr>
          <w:rFonts w:cs="Arial"/>
          <w:sz w:val="20"/>
          <w:szCs w:val="20"/>
        </w:rPr>
      </w:pPr>
    </w:p>
    <w:p w:rsidR="00F504A2" w:rsidRDefault="00F504A2">
      <w:pPr>
        <w:rPr>
          <w:rFonts w:cs="Arial"/>
          <w:sz w:val="20"/>
          <w:szCs w:val="20"/>
        </w:rPr>
      </w:pPr>
    </w:p>
    <w:p w:rsidR="00F504A2" w:rsidRDefault="001133FF">
      <w:pPr>
        <w:tabs>
          <w:tab w:val="left" w:pos="3133"/>
        </w:tabs>
      </w:pPr>
      <w:r>
        <w:rPr>
          <w:rFonts w:cs="Arial"/>
          <w:sz w:val="20"/>
          <w:szCs w:val="20"/>
        </w:rPr>
        <w:tab/>
      </w:r>
    </w:p>
    <w:sectPr w:rsidR="00F504A2">
      <w:headerReference w:type="default" r:id="rId8"/>
      <w:pgSz w:w="11906" w:h="16838"/>
      <w:pgMar w:top="1417" w:right="1417" w:bottom="1417" w:left="1417" w:header="567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1E1" w:rsidRDefault="009A71E1">
      <w:r>
        <w:separator/>
      </w:r>
    </w:p>
  </w:endnote>
  <w:endnote w:type="continuationSeparator" w:id="0">
    <w:p w:rsidR="009A71E1" w:rsidRDefault="009A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1E1" w:rsidRDefault="009A71E1">
      <w:r>
        <w:separator/>
      </w:r>
    </w:p>
  </w:footnote>
  <w:footnote w:type="continuationSeparator" w:id="0">
    <w:p w:rsidR="009A71E1" w:rsidRDefault="009A71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4A2" w:rsidRDefault="001133FF">
    <w:pPr>
      <w:pStyle w:val="Nagwek1"/>
    </w:pPr>
    <w:r>
      <w:rPr>
        <w:rFonts w:ascii="Times New Roman" w:hAnsi="Times New Roman"/>
        <w:i/>
        <w:iCs/>
        <w:sz w:val="18"/>
        <w:szCs w:val="18"/>
      </w:rPr>
      <w:t>K</w:t>
    </w:r>
    <w:r w:rsidR="00802314">
      <w:rPr>
        <w:rFonts w:ascii="Times New Roman" w:hAnsi="Times New Roman"/>
        <w:i/>
        <w:iCs/>
        <w:sz w:val="18"/>
        <w:szCs w:val="18"/>
      </w:rPr>
      <w:t xml:space="preserve">liniczny Szpital Wojewódzki </w:t>
    </w:r>
    <w:r>
      <w:rPr>
        <w:rFonts w:ascii="Times New Roman" w:hAnsi="Times New Roman"/>
        <w:i/>
        <w:iCs/>
        <w:sz w:val="18"/>
        <w:szCs w:val="18"/>
      </w:rPr>
      <w:t xml:space="preserve"> im. Św. Jadwigi Królowej</w:t>
    </w:r>
    <w:r>
      <w:rPr>
        <w:rFonts w:ascii="Times New Roman" w:hAnsi="Times New Roman"/>
        <w:i/>
        <w:iCs/>
        <w:sz w:val="18"/>
        <w:szCs w:val="18"/>
      </w:rPr>
      <w:tab/>
    </w:r>
    <w:r>
      <w:rPr>
        <w:rFonts w:ascii="Times New Roman" w:hAnsi="Times New Roman"/>
        <w:i/>
        <w:iCs/>
        <w:sz w:val="18"/>
        <w:szCs w:val="18"/>
      </w:rPr>
      <w:tab/>
    </w:r>
    <w:r>
      <w:rPr>
        <w:rFonts w:ascii="Times New Roman" w:hAnsi="Times New Roman"/>
        <w:i/>
        <w:iCs/>
        <w:sz w:val="18"/>
        <w:szCs w:val="18"/>
      </w:rPr>
      <w:tab/>
      <w:t xml:space="preserve">                        ZP250</w:t>
    </w:r>
    <w:r w:rsidR="00F144DA">
      <w:rPr>
        <w:rFonts w:ascii="Times New Roman" w:hAnsi="Times New Roman"/>
        <w:b/>
        <w:bCs/>
        <w:i/>
        <w:iCs/>
        <w:sz w:val="18"/>
        <w:szCs w:val="18"/>
      </w:rPr>
      <w:t>/025</w:t>
    </w:r>
    <w:r>
      <w:rPr>
        <w:rFonts w:ascii="Times New Roman" w:hAnsi="Times New Roman"/>
        <w:b/>
        <w:bCs/>
        <w:i/>
        <w:iCs/>
        <w:sz w:val="18"/>
        <w:szCs w:val="18"/>
      </w:rPr>
      <w:t>/</w:t>
    </w:r>
    <w:r w:rsidR="00950B15">
      <w:rPr>
        <w:rFonts w:ascii="Times New Roman" w:hAnsi="Times New Roman"/>
        <w:i/>
        <w:iCs/>
        <w:sz w:val="18"/>
        <w:szCs w:val="18"/>
      </w:rPr>
      <w:t>2026</w:t>
    </w:r>
    <w:r>
      <w:rPr>
        <w:rFonts w:ascii="Times New Roman" w:hAnsi="Times New Roman"/>
        <w:i/>
        <w:iCs/>
        <w:sz w:val="18"/>
        <w:szCs w:val="18"/>
      </w:rPr>
      <w:t xml:space="preserve">                      ul. Lwowska 60, 35-301 Rzeszów</w:t>
    </w:r>
  </w:p>
  <w:p w:rsidR="00F504A2" w:rsidRDefault="00F504A2">
    <w:pPr>
      <w:pStyle w:val="Nagwek1"/>
      <w:rPr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6A18E9"/>
    <w:multiLevelType w:val="multilevel"/>
    <w:tmpl w:val="A184B5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85A2F3D"/>
    <w:multiLevelType w:val="multilevel"/>
    <w:tmpl w:val="F47602C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04A2"/>
    <w:rsid w:val="00043743"/>
    <w:rsid w:val="001133FF"/>
    <w:rsid w:val="00164357"/>
    <w:rsid w:val="001861C4"/>
    <w:rsid w:val="003625B7"/>
    <w:rsid w:val="003B47AE"/>
    <w:rsid w:val="00427BA2"/>
    <w:rsid w:val="00620B23"/>
    <w:rsid w:val="006245BA"/>
    <w:rsid w:val="006853E0"/>
    <w:rsid w:val="006C2EF5"/>
    <w:rsid w:val="007C1377"/>
    <w:rsid w:val="00802314"/>
    <w:rsid w:val="008230EE"/>
    <w:rsid w:val="0083679E"/>
    <w:rsid w:val="008F137D"/>
    <w:rsid w:val="00950B15"/>
    <w:rsid w:val="00957367"/>
    <w:rsid w:val="009A71E1"/>
    <w:rsid w:val="00A307A2"/>
    <w:rsid w:val="00A32D4E"/>
    <w:rsid w:val="00A64DAD"/>
    <w:rsid w:val="00C20FCF"/>
    <w:rsid w:val="00C959FF"/>
    <w:rsid w:val="00D90DE6"/>
    <w:rsid w:val="00E11F34"/>
    <w:rsid w:val="00E54058"/>
    <w:rsid w:val="00F04DC5"/>
    <w:rsid w:val="00F144DA"/>
    <w:rsid w:val="00F2480B"/>
    <w:rsid w:val="00F504A2"/>
    <w:rsid w:val="00F5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F2F920-C30F-4A0E-AEFF-AC3DE5CE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qFormat/>
  </w:style>
  <w:style w:type="character" w:customStyle="1" w:styleId="StopkaZnak">
    <w:name w:val="Stopka Znak"/>
    <w:basedOn w:val="Domylnaczcionkaakapitu"/>
    <w:qFormat/>
  </w:style>
  <w:style w:type="character" w:customStyle="1" w:styleId="TekstdymkaZnak">
    <w:name w:val="Tekst dymka Znak"/>
    <w:basedOn w:val="Domylnaczcionkaakapitu"/>
    <w:qFormat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Label1">
    <w:name w:val="ListLabel 1"/>
    <w:qFormat/>
    <w:rPr>
      <w:b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06FD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306FD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E3831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8E383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E383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ListLabel4">
    <w:name w:val="ListLabel 4"/>
    <w:qFormat/>
    <w:rPr>
      <w:b/>
    </w:rPr>
  </w:style>
  <w:style w:type="paragraph" w:styleId="Nagwek">
    <w:name w:val="header"/>
    <w:basedOn w:val="Normalny"/>
    <w:next w:val="Tekstpodstawowy"/>
    <w:pPr>
      <w:suppressLineNumbers/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UZP-1">
    <w:name w:val="UZP-1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suppressAutoHyphens w:val="0"/>
      <w:ind w:left="708"/>
    </w:pPr>
    <w:rPr>
      <w:szCs w:val="20"/>
      <w:lang w:eastAsia="pl-PL"/>
    </w:rPr>
  </w:style>
  <w:style w:type="paragraph" w:styleId="Bezodstpw">
    <w:name w:val="No Spacing"/>
    <w:qFormat/>
    <w:rPr>
      <w:rFonts w:eastAsia="Times New Roman" w:cs="Times New Roman"/>
      <w:color w:val="00000A"/>
      <w:sz w:val="24"/>
      <w:lang w:eastAsia="pl-PL"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efault">
    <w:name w:val="Default"/>
    <w:qFormat/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qFormat/>
    <w:pPr>
      <w:suppressAutoHyphens w:val="0"/>
      <w:spacing w:before="100" w:after="119"/>
    </w:pPr>
    <w:rPr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306FDD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8E3831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8E38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AF0ED-1705-4719-853E-F5F594330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4</Pages>
  <Words>750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Wojewódzki nr 2 w Rzeszowie</Company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mrymanowska</dc:creator>
  <dc:description/>
  <cp:lastModifiedBy>Rafał Gazda</cp:lastModifiedBy>
  <cp:revision>99</cp:revision>
  <cp:lastPrinted>2025-07-30T12:14:00Z</cp:lastPrinted>
  <dcterms:created xsi:type="dcterms:W3CDTF">2016-09-05T07:58:00Z</dcterms:created>
  <dcterms:modified xsi:type="dcterms:W3CDTF">2026-03-31T07:32:00Z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Szpital Wojewódzki nr 2 w Rzeszowie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